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BCF" w:rsidRPr="00FD1B2E" w:rsidRDefault="006D41B7" w:rsidP="00FD1B2E">
      <w:pPr>
        <w:shd w:val="clear" w:color="auto" w:fill="FFFFFF"/>
        <w:spacing w:before="240" w:after="120" w:line="48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FD1B2E">
        <w:rPr>
          <w:rFonts w:ascii="Trebuchet MS" w:eastAsia="Times New Roman" w:hAnsi="Trebuchet MS" w:cs="Times New Roman"/>
          <w:b/>
          <w:bCs/>
          <w:color w:val="000000"/>
          <w:kern w:val="36"/>
          <w:sz w:val="24"/>
          <w:szCs w:val="24"/>
          <w:lang w:eastAsia="it-IT"/>
        </w:rPr>
        <w:t xml:space="preserve">NUOVA CIRCOLARE IN MATERIA DI TIROCINI FORMATIVI PRESSO GLI UFFICI GIUDIZIARI AI SENSI </w:t>
      </w:r>
      <w:bookmarkStart w:id="0" w:name="_Hlk131519214"/>
      <w:r w:rsidRPr="00FD1B2E">
        <w:rPr>
          <w:rFonts w:ascii="Trebuchet MS" w:eastAsia="Times New Roman" w:hAnsi="Trebuchet MS" w:cs="Times New Roman"/>
          <w:b/>
          <w:bCs/>
          <w:color w:val="000000"/>
          <w:kern w:val="36"/>
          <w:sz w:val="24"/>
          <w:szCs w:val="24"/>
          <w:lang w:eastAsia="it-IT"/>
        </w:rPr>
        <w:t xml:space="preserve">DELL’ART. 73 DEL DECRETO LEGGE 21 GIUGNO 2003 N. 69 </w:t>
      </w:r>
      <w:bookmarkEnd w:id="0"/>
      <w:r w:rsidRPr="00FD1B2E">
        <w:rPr>
          <w:rFonts w:ascii="Trebuchet MS" w:eastAsia="Times New Roman" w:hAnsi="Trebuchet MS" w:cs="Times New Roman"/>
          <w:b/>
          <w:bCs/>
          <w:color w:val="000000"/>
          <w:kern w:val="36"/>
          <w:sz w:val="24"/>
          <w:szCs w:val="24"/>
          <w:lang w:eastAsia="it-IT"/>
        </w:rPr>
        <w:t>(CONVERTITO CON MODIFICAZIONI DALLA LEGGE 9 AGOSTO 2013 N. 98 E SUCCESSIVE MODIFICAZIONI).</w:t>
      </w:r>
    </w:p>
    <w:p w:rsidR="00AD2481" w:rsidRPr="00FD1B2E" w:rsidRDefault="00FD1B2E" w:rsidP="00FD1B2E">
      <w:pPr>
        <w:shd w:val="clear" w:color="auto" w:fill="FFFFFF"/>
        <w:spacing w:before="240" w:after="120" w:line="480" w:lineRule="auto"/>
        <w:jc w:val="both"/>
        <w:textAlignment w:val="baseline"/>
        <w:outlineLvl w:val="0"/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</w:pPr>
      <w:r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>Qui si</w:t>
      </w:r>
      <w:r w:rsidR="00D410A9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 xml:space="preserve"> pubblica</w:t>
      </w:r>
      <w:r w:rsidR="00C84467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 xml:space="preserve"> la</w:t>
      </w:r>
      <w:r w:rsidR="00D410A9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 xml:space="preserve"> nuova c</w:t>
      </w:r>
      <w:r w:rsidR="00653D2B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 xml:space="preserve">ircolare </w:t>
      </w:r>
      <w:r w:rsidR="00D410A9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 xml:space="preserve">ministeriale </w:t>
      </w:r>
      <w:r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 xml:space="preserve">Prot. </w:t>
      </w:r>
      <w:r w:rsidR="00D410A9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 xml:space="preserve">m_ </w:t>
      </w:r>
      <w:proofErr w:type="spellStart"/>
      <w:r w:rsidR="00D410A9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>dg.DOG</w:t>
      </w:r>
      <w:proofErr w:type="spellEnd"/>
      <w:r w:rsidR="00D410A9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>. 31/03/</w:t>
      </w:r>
      <w:proofErr w:type="gramStart"/>
      <w:r w:rsidR="00D410A9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>2023.0086789.</w:t>
      </w:r>
      <w:r w:rsidR="00C84467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>U</w:t>
      </w:r>
      <w:proofErr w:type="gramEnd"/>
      <w:r w:rsidR="00D410A9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 xml:space="preserve"> </w:t>
      </w:r>
      <w:r w:rsidR="00653D2B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>relativa alla</w:t>
      </w:r>
      <w:r w:rsidR="006D41B7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 xml:space="preserve"> presentazione delle domande di bors</w:t>
      </w:r>
      <w:r w:rsidR="00D410A9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>e</w:t>
      </w:r>
      <w:r w:rsidR="006D41B7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 xml:space="preserve"> di studio</w:t>
      </w:r>
      <w:r w:rsidR="00653D2B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 xml:space="preserve"> </w:t>
      </w:r>
      <w:r w:rsidR="00D410A9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 xml:space="preserve"> di cui all’art. 73 8bis, 8ter del decreto legge 21 giugno 2003 n. 69  mediante piatt</w:t>
      </w:r>
      <w:r w:rsidR="00C84467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>a</w:t>
      </w:r>
      <w:r w:rsidR="00D410A9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 xml:space="preserve">forma informatica, </w:t>
      </w:r>
      <w:r w:rsidR="00D410A9" w:rsidRPr="00FD1B2E">
        <w:rPr>
          <w:rFonts w:ascii="Trebuchet MS" w:eastAsia="Times New Roman" w:hAnsi="Trebuchet MS" w:cs="Times New Roman"/>
          <w:b/>
          <w:bCs/>
          <w:color w:val="000000"/>
          <w:kern w:val="36"/>
          <w:sz w:val="24"/>
          <w:szCs w:val="24"/>
          <w:lang w:eastAsia="it-IT"/>
        </w:rPr>
        <w:t>ANNO 2022</w:t>
      </w:r>
      <w:r>
        <w:rPr>
          <w:rFonts w:ascii="Trebuchet MS" w:eastAsia="Times New Roman" w:hAnsi="Trebuchet MS" w:cs="Times New Roman"/>
          <w:b/>
          <w:bCs/>
          <w:color w:val="000000"/>
          <w:kern w:val="36"/>
          <w:sz w:val="24"/>
          <w:szCs w:val="24"/>
          <w:lang w:eastAsia="it-IT"/>
        </w:rPr>
        <w:t xml:space="preserve"> </w:t>
      </w:r>
      <w:r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>(a cui si rimanda per</w:t>
      </w:r>
      <w:r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 xml:space="preserve"> gli ulterior</w:t>
      </w:r>
      <w:r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>i dettagli)</w:t>
      </w:r>
      <w:r w:rsidR="00D410A9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 xml:space="preserve">. </w:t>
      </w:r>
      <w:bookmarkStart w:id="1" w:name="_GoBack"/>
      <w:bookmarkEnd w:id="1"/>
    </w:p>
    <w:p w:rsidR="00B63F5E" w:rsidRPr="00FD1B2E" w:rsidRDefault="00653D2B" w:rsidP="00FD1B2E">
      <w:pPr>
        <w:shd w:val="clear" w:color="auto" w:fill="FFFFFF"/>
        <w:spacing w:before="240" w:after="120" w:line="48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Cs/>
          <w:color w:val="000000"/>
          <w:kern w:val="36"/>
          <w:sz w:val="24"/>
          <w:szCs w:val="24"/>
          <w:lang w:eastAsia="it-IT"/>
        </w:rPr>
      </w:pPr>
      <w:r w:rsidRPr="00FD1B2E">
        <w:rPr>
          <w:rFonts w:ascii="Trebuchet MS" w:eastAsia="Times New Roman" w:hAnsi="Trebuchet MS" w:cs="Times New Roman"/>
          <w:bCs/>
          <w:color w:val="000000"/>
          <w:kern w:val="36"/>
          <w:sz w:val="24"/>
          <w:szCs w:val="24"/>
          <w:lang w:eastAsia="it-IT"/>
        </w:rPr>
        <w:t xml:space="preserve">I termini per la presentazione delle domande di borse di studio relativamente ai tirocini </w:t>
      </w:r>
      <w:r w:rsidRPr="00FD1B2E">
        <w:rPr>
          <w:rFonts w:ascii="Trebuchet MS" w:eastAsia="Times New Roman" w:hAnsi="Trebuchet MS" w:cs="Times New Roman"/>
          <w:bCs/>
          <w:color w:val="000000"/>
          <w:kern w:val="36"/>
          <w:sz w:val="24"/>
          <w:szCs w:val="24"/>
          <w:u w:val="single"/>
          <w:lang w:eastAsia="it-IT"/>
        </w:rPr>
        <w:t xml:space="preserve">svolti nel </w:t>
      </w:r>
      <w:r w:rsidR="00B63F5E" w:rsidRPr="00FD1B2E">
        <w:rPr>
          <w:rFonts w:ascii="Trebuchet MS" w:eastAsia="Times New Roman" w:hAnsi="Trebuchet MS" w:cs="Times New Roman"/>
          <w:bCs/>
          <w:color w:val="000000"/>
          <w:kern w:val="36"/>
          <w:sz w:val="24"/>
          <w:szCs w:val="24"/>
          <w:u w:val="single"/>
          <w:lang w:eastAsia="it-IT"/>
        </w:rPr>
        <w:t xml:space="preserve">corso dell’anno </w:t>
      </w:r>
      <w:r w:rsidRPr="00FD1B2E">
        <w:rPr>
          <w:rFonts w:ascii="Trebuchet MS" w:eastAsia="Times New Roman" w:hAnsi="Trebuchet MS" w:cs="Times New Roman"/>
          <w:bCs/>
          <w:color w:val="000000"/>
          <w:kern w:val="36"/>
          <w:sz w:val="24"/>
          <w:szCs w:val="24"/>
          <w:u w:val="single"/>
          <w:lang w:eastAsia="it-IT"/>
        </w:rPr>
        <w:t>202</w:t>
      </w:r>
      <w:r w:rsidR="000446B8" w:rsidRPr="00FD1B2E">
        <w:rPr>
          <w:rFonts w:ascii="Trebuchet MS" w:eastAsia="Times New Roman" w:hAnsi="Trebuchet MS" w:cs="Times New Roman"/>
          <w:bCs/>
          <w:color w:val="000000"/>
          <w:kern w:val="36"/>
          <w:sz w:val="24"/>
          <w:szCs w:val="24"/>
          <w:u w:val="single"/>
          <w:lang w:eastAsia="it-IT"/>
        </w:rPr>
        <w:t>2</w:t>
      </w:r>
      <w:r w:rsidR="00B63F5E" w:rsidRPr="00FD1B2E">
        <w:rPr>
          <w:rFonts w:ascii="Trebuchet MS" w:eastAsia="Times New Roman" w:hAnsi="Trebuchet MS" w:cs="Times New Roman"/>
          <w:bCs/>
          <w:color w:val="000000"/>
          <w:kern w:val="36"/>
          <w:sz w:val="24"/>
          <w:szCs w:val="24"/>
          <w:u w:val="single"/>
          <w:lang w:eastAsia="it-IT"/>
        </w:rPr>
        <w:t xml:space="preserve"> </w:t>
      </w:r>
      <w:r w:rsidR="00B63F5E" w:rsidRPr="00FD1B2E">
        <w:rPr>
          <w:rFonts w:ascii="Trebuchet MS" w:eastAsia="Times New Roman" w:hAnsi="Trebuchet MS" w:cs="Times New Roman"/>
          <w:b/>
          <w:color w:val="000000"/>
          <w:kern w:val="36"/>
          <w:sz w:val="24"/>
          <w:szCs w:val="24"/>
          <w:u w:val="single"/>
          <w:lang w:eastAsia="it-IT"/>
        </w:rPr>
        <w:t xml:space="preserve">dovranno presentare apposita domanda esclusivamente attraverso la piattaforma tirocini </w:t>
      </w:r>
      <w:proofErr w:type="gramStart"/>
      <w:r w:rsidR="00B63F5E" w:rsidRPr="00FD1B2E">
        <w:rPr>
          <w:rFonts w:ascii="Trebuchet MS" w:eastAsia="Times New Roman" w:hAnsi="Trebuchet MS" w:cs="Times New Roman"/>
          <w:b/>
          <w:color w:val="000000"/>
          <w:kern w:val="36"/>
          <w:sz w:val="24"/>
          <w:szCs w:val="24"/>
          <w:u w:val="single"/>
          <w:lang w:eastAsia="it-IT"/>
        </w:rPr>
        <w:t xml:space="preserve">formativi </w:t>
      </w:r>
      <w:r w:rsidR="00B63F5E" w:rsidRPr="00FD1B2E">
        <w:rPr>
          <w:rFonts w:ascii="Trebuchet MS" w:eastAsia="Times New Roman" w:hAnsi="Trebuchet MS" w:cs="Times New Roman"/>
          <w:bCs/>
          <w:color w:val="000000"/>
          <w:kern w:val="36"/>
          <w:sz w:val="24"/>
          <w:szCs w:val="24"/>
          <w:lang w:eastAsia="it-IT"/>
        </w:rPr>
        <w:t>,</w:t>
      </w:r>
      <w:proofErr w:type="gramEnd"/>
      <w:r w:rsidR="00B63F5E" w:rsidRPr="00FD1B2E">
        <w:rPr>
          <w:rFonts w:ascii="Trebuchet MS" w:eastAsia="Times New Roman" w:hAnsi="Trebuchet MS" w:cs="Times New Roman"/>
          <w:bCs/>
          <w:color w:val="000000"/>
          <w:kern w:val="36"/>
          <w:sz w:val="24"/>
          <w:szCs w:val="24"/>
          <w:lang w:eastAsia="it-IT"/>
        </w:rPr>
        <w:t xml:space="preserve"> a questo indirizzo:</w:t>
      </w:r>
    </w:p>
    <w:p w:rsidR="00653D2B" w:rsidRPr="00FD1B2E" w:rsidRDefault="00653D2B" w:rsidP="00FD1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after="120" w:line="480" w:lineRule="auto"/>
        <w:jc w:val="both"/>
        <w:textAlignment w:val="baseline"/>
        <w:outlineLvl w:val="0"/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</w:pPr>
      <w:r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 xml:space="preserve"> </w:t>
      </w:r>
      <w:r w:rsidR="00F71E0F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>https://tirociniformativi.giustizia</w:t>
      </w:r>
      <w:r w:rsidR="00845D6D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>.it/tirocini-formativi/</w:t>
      </w:r>
      <w:r w:rsidR="00FD1B2E" w:rsidRPr="00FD1B2E">
        <w:rPr>
          <w:rFonts w:ascii="Trebuchet MS" w:eastAsia="Times New Roman" w:hAnsi="Trebuchet MS" w:cs="Times New Roman"/>
          <w:color w:val="000000"/>
          <w:kern w:val="36"/>
          <w:sz w:val="24"/>
          <w:szCs w:val="24"/>
          <w:lang w:eastAsia="it-IT"/>
        </w:rPr>
        <w:t>borsa-utente/domanda-borsa</w:t>
      </w:r>
    </w:p>
    <w:p w:rsidR="00FD1B2E" w:rsidRDefault="00FD1B2E" w:rsidP="00FD1B2E">
      <w:pPr>
        <w:shd w:val="clear" w:color="auto" w:fill="FFFFFF"/>
        <w:spacing w:before="240" w:after="120" w:line="480" w:lineRule="auto"/>
        <w:jc w:val="both"/>
        <w:textAlignment w:val="baseline"/>
        <w:outlineLvl w:val="0"/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shd w:val="clear" w:color="auto" w:fill="FFFFFF"/>
        </w:rPr>
      </w:pPr>
    </w:p>
    <w:p w:rsidR="00653D2B" w:rsidRPr="00FD1B2E" w:rsidRDefault="00FD1B2E" w:rsidP="00FD1B2E">
      <w:pPr>
        <w:shd w:val="clear" w:color="auto" w:fill="FFFFFF"/>
        <w:spacing w:before="240" w:after="120" w:line="480" w:lineRule="auto"/>
        <w:jc w:val="both"/>
        <w:textAlignment w:val="baseline"/>
        <w:outlineLvl w:val="0"/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shd w:val="clear" w:color="auto" w:fill="FFFFFF"/>
        </w:rPr>
      </w:pPr>
      <w:r w:rsidRPr="00FD1B2E"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Si comunica che i termini per la presentazione della domanda di borsa di studio 2022 </w:t>
      </w:r>
      <w:r w:rsidRPr="00FD1B2E"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u w:val="single"/>
          <w:shd w:val="clear" w:color="auto" w:fill="FFFFFF"/>
        </w:rPr>
        <w:t>sono dal 3 aprile al 15 maggio.</w:t>
      </w:r>
      <w:r w:rsidRPr="00FD1B2E"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Si ricorda che alla domanda di borsa di studio va allegata l'attestazione ISEE-U rilasciata in data successiva al </w:t>
      </w:r>
      <w:proofErr w:type="gramStart"/>
      <w:r w:rsidRPr="00FD1B2E"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shd w:val="clear" w:color="auto" w:fill="FFFFFF"/>
        </w:rPr>
        <w:t>1 gennaio</w:t>
      </w:r>
      <w:proofErr w:type="gramEnd"/>
      <w:r w:rsidRPr="00FD1B2E">
        <w:rPr>
          <w:rFonts w:ascii="Trebuchet MS" w:hAnsi="Trebuchet MS" w:cs="Arial"/>
          <w:b/>
          <w:bCs/>
          <w:i/>
          <w:iCs/>
          <w:color w:val="FF0000"/>
          <w:sz w:val="24"/>
          <w:szCs w:val="24"/>
          <w:shd w:val="clear" w:color="auto" w:fill="FFFFFF"/>
        </w:rPr>
        <w:t xml:space="preserve"> 2023.</w:t>
      </w:r>
    </w:p>
    <w:p w:rsidR="00FD1B2E" w:rsidRPr="00FD1B2E" w:rsidRDefault="00FD1B2E" w:rsidP="00FD1B2E">
      <w:pPr>
        <w:shd w:val="clear" w:color="auto" w:fill="FFFFFF"/>
        <w:spacing w:before="240" w:after="120" w:line="48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eastAsia="it-IT"/>
        </w:rPr>
      </w:pPr>
      <w:r w:rsidRPr="00FD1B2E">
        <w:rPr>
          <w:rFonts w:ascii="Trebuchet MS" w:eastAsia="Times New Roman" w:hAnsi="Trebuchet MS" w:cs="Times New Roman"/>
          <w:kern w:val="36"/>
          <w:sz w:val="24"/>
          <w:szCs w:val="24"/>
          <w:lang w:eastAsia="it-IT"/>
        </w:rPr>
        <w:t xml:space="preserve">Gli Uffici provvederanno a validarla o meno entro il termine </w:t>
      </w:r>
      <w:r w:rsidRPr="00FD1B2E">
        <w:rPr>
          <w:rFonts w:ascii="Trebuchet MS" w:eastAsia="Times New Roman" w:hAnsi="Trebuchet MS" w:cs="Times New Roman"/>
          <w:kern w:val="36"/>
          <w:sz w:val="24"/>
          <w:szCs w:val="24"/>
          <w:u w:val="single"/>
          <w:lang w:eastAsia="it-IT"/>
        </w:rPr>
        <w:t>del 30 maggio 2023</w:t>
      </w:r>
      <w:r w:rsidRPr="00FD1B2E">
        <w:rPr>
          <w:rFonts w:ascii="Trebuchet MS" w:eastAsia="Times New Roman" w:hAnsi="Trebuchet MS" w:cs="Times New Roman"/>
          <w:kern w:val="36"/>
          <w:sz w:val="24"/>
          <w:szCs w:val="24"/>
          <w:lang w:eastAsia="it-IT"/>
        </w:rPr>
        <w:t>, ed in caso di rifiuto</w:t>
      </w:r>
      <w:r>
        <w:rPr>
          <w:rFonts w:ascii="Trebuchet MS" w:eastAsia="Times New Roman" w:hAnsi="Trebuchet MS" w:cs="Times New Roman"/>
          <w:kern w:val="36"/>
          <w:sz w:val="24"/>
          <w:szCs w:val="24"/>
          <w:lang w:eastAsia="it-IT"/>
        </w:rPr>
        <w:t xml:space="preserve"> inviteranno tempestivamente gli interessati alle opportune </w:t>
      </w:r>
      <w:proofErr w:type="gramStart"/>
      <w:r>
        <w:rPr>
          <w:rFonts w:ascii="Trebuchet MS" w:eastAsia="Times New Roman" w:hAnsi="Trebuchet MS" w:cs="Times New Roman"/>
          <w:kern w:val="36"/>
          <w:sz w:val="24"/>
          <w:szCs w:val="24"/>
          <w:lang w:eastAsia="it-IT"/>
        </w:rPr>
        <w:t>integrazioni ,</w:t>
      </w:r>
      <w:proofErr w:type="gramEnd"/>
      <w:r>
        <w:rPr>
          <w:rFonts w:ascii="Trebuchet MS" w:eastAsia="Times New Roman" w:hAnsi="Trebuchet MS" w:cs="Times New Roman"/>
          <w:kern w:val="36"/>
          <w:sz w:val="24"/>
          <w:szCs w:val="24"/>
          <w:lang w:eastAsia="it-IT"/>
        </w:rPr>
        <w:t xml:space="preserve"> mediante presentazione di una nuova domanda, comunque entro il termine finale del </w:t>
      </w:r>
      <w:r>
        <w:rPr>
          <w:rFonts w:ascii="Trebuchet MS" w:eastAsia="Times New Roman" w:hAnsi="Trebuchet MS" w:cs="Times New Roman"/>
          <w:b/>
          <w:bCs/>
          <w:kern w:val="36"/>
          <w:sz w:val="24"/>
          <w:szCs w:val="24"/>
          <w:lang w:eastAsia="it-IT"/>
        </w:rPr>
        <w:t xml:space="preserve">15 giugno 2023. </w:t>
      </w:r>
    </w:p>
    <w:p w:rsidR="00AD2481" w:rsidRPr="00FD1B2E" w:rsidRDefault="00AD2481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41"/>
          <w:szCs w:val="41"/>
          <w:lang w:eastAsia="it-IT"/>
        </w:rPr>
      </w:pPr>
    </w:p>
    <w:p w:rsidR="00AD2481" w:rsidRPr="00FD1B2E" w:rsidRDefault="00AD2481" w:rsidP="00AD2481">
      <w:pPr>
        <w:shd w:val="clear" w:color="auto" w:fill="FFFFFF"/>
        <w:spacing w:before="240" w:after="120" w:line="240" w:lineRule="auto"/>
        <w:jc w:val="both"/>
        <w:textAlignment w:val="baseline"/>
        <w:outlineLvl w:val="0"/>
        <w:rPr>
          <w:rFonts w:ascii="Trebuchet MS" w:eastAsia="Times New Roman" w:hAnsi="Trebuchet MS" w:cs="Times New Roman"/>
          <w:bCs/>
          <w:color w:val="000000"/>
          <w:kern w:val="36"/>
          <w:sz w:val="41"/>
          <w:szCs w:val="41"/>
          <w:lang w:eastAsia="it-IT"/>
        </w:rPr>
      </w:pPr>
    </w:p>
    <w:p w:rsidR="004309BD" w:rsidRPr="00FD1B2E" w:rsidRDefault="004309BD">
      <w:pPr>
        <w:rPr>
          <w:rFonts w:ascii="Trebuchet MS" w:hAnsi="Trebuchet MS"/>
        </w:rPr>
      </w:pPr>
    </w:p>
    <w:sectPr w:rsidR="004309BD" w:rsidRPr="00FD1B2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B40" w:rsidRDefault="00402B40" w:rsidP="00232C2F">
      <w:pPr>
        <w:spacing w:after="0" w:line="240" w:lineRule="auto"/>
      </w:pPr>
      <w:r>
        <w:separator/>
      </w:r>
    </w:p>
  </w:endnote>
  <w:endnote w:type="continuationSeparator" w:id="0">
    <w:p w:rsidR="00402B40" w:rsidRDefault="00402B40" w:rsidP="00232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B40" w:rsidRDefault="00402B40" w:rsidP="00232C2F">
      <w:pPr>
        <w:spacing w:after="0" w:line="240" w:lineRule="auto"/>
      </w:pPr>
      <w:r>
        <w:separator/>
      </w:r>
    </w:p>
  </w:footnote>
  <w:footnote w:type="continuationSeparator" w:id="0">
    <w:p w:rsidR="00402B40" w:rsidRDefault="00402B40" w:rsidP="00232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C2F" w:rsidRPr="00201927" w:rsidRDefault="00232C2F" w:rsidP="00232C2F">
    <w:pPr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eastAsia="it-IT"/>
      </w:rPr>
    </w:pPr>
    <w:r>
      <w:rPr>
        <w:rFonts w:ascii="Times New Roman" w:eastAsia="Times New Roman" w:hAnsi="Times New Roman" w:cs="Times New Roman"/>
        <w:b/>
        <w:noProof/>
        <w:sz w:val="17"/>
        <w:szCs w:val="17"/>
        <w:lang w:eastAsia="it-IT"/>
      </w:rPr>
      <w:drawing>
        <wp:inline distT="0" distB="0" distL="0" distR="0" wp14:anchorId="140D8C2B" wp14:editId="66C6FEC6">
          <wp:extent cx="750570" cy="8451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2C2F" w:rsidRPr="00201927" w:rsidRDefault="00232C2F" w:rsidP="00232C2F">
    <w:pPr>
      <w:spacing w:after="0" w:line="240" w:lineRule="auto"/>
      <w:jc w:val="center"/>
      <w:rPr>
        <w:rFonts w:ascii="Times New Roman" w:eastAsia="Times New Roman" w:hAnsi="Times New Roman" w:cs="Times New Roman"/>
        <w:bCs/>
        <w:i/>
        <w:sz w:val="35"/>
        <w:szCs w:val="35"/>
        <w:lang w:eastAsia="it-IT"/>
      </w:rPr>
    </w:pPr>
    <w:r w:rsidRPr="00201927">
      <w:rPr>
        <w:rFonts w:ascii="Times New Roman" w:eastAsia="Times New Roman" w:hAnsi="Times New Roman" w:cs="Times New Roman"/>
        <w:b/>
        <w:i/>
        <w:sz w:val="35"/>
        <w:szCs w:val="35"/>
        <w:lang w:eastAsia="it-IT"/>
      </w:rPr>
      <w:t>PROCURA DELLA REPUBBLICA</w:t>
    </w:r>
  </w:p>
  <w:p w:rsidR="00232C2F" w:rsidRPr="002B09AE" w:rsidRDefault="00232C2F" w:rsidP="00232C2F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8"/>
        <w:szCs w:val="28"/>
        <w:lang w:eastAsia="it-IT"/>
      </w:rPr>
    </w:pPr>
    <w:r w:rsidRPr="00201927">
      <w:rPr>
        <w:rFonts w:ascii="Times New Roman" w:eastAsia="Times New Roman" w:hAnsi="Times New Roman" w:cs="Times New Roman"/>
        <w:i/>
        <w:sz w:val="35"/>
        <w:szCs w:val="35"/>
        <w:lang w:eastAsia="it-IT"/>
      </w:rPr>
      <w:t>presso il Tribunale di Ancona</w:t>
    </w:r>
  </w:p>
  <w:p w:rsidR="00232C2F" w:rsidRDefault="00232C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81"/>
    <w:rsid w:val="000206F5"/>
    <w:rsid w:val="000446B8"/>
    <w:rsid w:val="00100FC3"/>
    <w:rsid w:val="00146394"/>
    <w:rsid w:val="00232C2F"/>
    <w:rsid w:val="00402B40"/>
    <w:rsid w:val="004309BD"/>
    <w:rsid w:val="00490C5D"/>
    <w:rsid w:val="005E3CC0"/>
    <w:rsid w:val="00653D2B"/>
    <w:rsid w:val="006D41B7"/>
    <w:rsid w:val="00803BCF"/>
    <w:rsid w:val="00841A18"/>
    <w:rsid w:val="00845D6D"/>
    <w:rsid w:val="008B2419"/>
    <w:rsid w:val="00AD2481"/>
    <w:rsid w:val="00B63F5E"/>
    <w:rsid w:val="00C0511F"/>
    <w:rsid w:val="00C84467"/>
    <w:rsid w:val="00D410A9"/>
    <w:rsid w:val="00F37C34"/>
    <w:rsid w:val="00F71E0F"/>
    <w:rsid w:val="00FB6BC0"/>
    <w:rsid w:val="00FD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4D70"/>
  <w15:docId w15:val="{A4E6EEEB-1A49-4F55-92EC-6B44D6FF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2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C2F"/>
  </w:style>
  <w:style w:type="paragraph" w:styleId="Pidipagina">
    <w:name w:val="footer"/>
    <w:basedOn w:val="Normale"/>
    <w:link w:val="PidipaginaCarattere"/>
    <w:uiPriority w:val="99"/>
    <w:unhideWhenUsed/>
    <w:rsid w:val="00232C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C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Bresca</dc:creator>
  <cp:lastModifiedBy>Raffaella Bresca</cp:lastModifiedBy>
  <cp:revision>15</cp:revision>
  <dcterms:created xsi:type="dcterms:W3CDTF">2023-04-04T14:43:00Z</dcterms:created>
  <dcterms:modified xsi:type="dcterms:W3CDTF">2023-04-04T15:03:00Z</dcterms:modified>
</cp:coreProperties>
</file>